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BA0" w:rsidRPr="00943AD1" w:rsidRDefault="00943AD1" w:rsidP="00943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D1">
        <w:rPr>
          <w:rFonts w:ascii="Times New Roman" w:hAnsi="Times New Roman" w:cs="Times New Roman"/>
          <w:b/>
          <w:sz w:val="28"/>
          <w:szCs w:val="28"/>
        </w:rPr>
        <w:t xml:space="preserve">Государственное учреждение образования «Учебно-педагогический комплекс </w:t>
      </w:r>
      <w:proofErr w:type="spellStart"/>
      <w:r w:rsidRPr="00943AD1">
        <w:rPr>
          <w:rFonts w:ascii="Times New Roman" w:hAnsi="Times New Roman" w:cs="Times New Roman"/>
          <w:b/>
          <w:sz w:val="28"/>
          <w:szCs w:val="28"/>
        </w:rPr>
        <w:t>Пасекский</w:t>
      </w:r>
      <w:proofErr w:type="spellEnd"/>
      <w:r w:rsidRPr="00943AD1">
        <w:rPr>
          <w:rFonts w:ascii="Times New Roman" w:hAnsi="Times New Roman" w:cs="Times New Roman"/>
          <w:b/>
          <w:sz w:val="28"/>
          <w:szCs w:val="28"/>
        </w:rPr>
        <w:t xml:space="preserve"> детский сад – средняя школа»</w:t>
      </w:r>
    </w:p>
    <w:p w:rsidR="00943AD1" w:rsidRDefault="005E630B" w:rsidP="00943AD1">
      <w:pPr>
        <w:rPr>
          <w:rStyle w:val="a3"/>
          <w:rFonts w:ascii="Times New Roman" w:hAnsi="Times New Roman" w:cs="Times New Roman"/>
          <w:color w:val="2F2F2F"/>
          <w:sz w:val="28"/>
          <w:szCs w:val="28"/>
          <w:shd w:val="clear" w:color="auto" w:fill="F8F6F2"/>
        </w:rPr>
      </w:pPr>
      <w:r>
        <w:rPr>
          <w:rFonts w:ascii="Times New Roman" w:hAnsi="Times New Roman" w:cs="Times New Roman"/>
          <w:b/>
          <w:bCs/>
          <w:noProof/>
          <w:color w:val="2F2F2F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-2645346</wp:posOffset>
            </wp:positionH>
            <wp:positionV relativeFrom="paragraph">
              <wp:posOffset>266120</wp:posOffset>
            </wp:positionV>
            <wp:extent cx="10703849" cy="7551241"/>
            <wp:effectExtent l="0" t="1581150" r="0" b="1554659"/>
            <wp:wrapNone/>
            <wp:docPr id="7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1180" cy="75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AD1" w:rsidRDefault="00943AD1" w:rsidP="00943AD1">
      <w:pPr>
        <w:rPr>
          <w:rStyle w:val="a3"/>
          <w:rFonts w:ascii="Times New Roman" w:hAnsi="Times New Roman" w:cs="Times New Roman"/>
          <w:color w:val="2F2F2F"/>
          <w:sz w:val="28"/>
          <w:szCs w:val="28"/>
          <w:shd w:val="clear" w:color="auto" w:fill="F8F6F2"/>
        </w:rPr>
      </w:pPr>
    </w:p>
    <w:p w:rsidR="00943AD1" w:rsidRDefault="00943AD1" w:rsidP="00943AD1">
      <w:pPr>
        <w:rPr>
          <w:rStyle w:val="a3"/>
          <w:rFonts w:ascii="Times New Roman" w:hAnsi="Times New Roman" w:cs="Times New Roman"/>
          <w:color w:val="2F2F2F"/>
          <w:sz w:val="28"/>
          <w:szCs w:val="28"/>
          <w:shd w:val="clear" w:color="auto" w:fill="F8F6F2"/>
        </w:rPr>
      </w:pPr>
    </w:p>
    <w:p w:rsidR="00943AD1" w:rsidRDefault="00496590" w:rsidP="00943AD1">
      <w:pPr>
        <w:jc w:val="center"/>
        <w:rPr>
          <w:rStyle w:val="a3"/>
          <w:rFonts w:ascii="Times New Roman" w:hAnsi="Times New Roman" w:cs="Times New Roman"/>
          <w:color w:val="2F2F2F"/>
          <w:sz w:val="28"/>
          <w:szCs w:val="28"/>
          <w:shd w:val="clear" w:color="auto" w:fill="F8F6F2"/>
        </w:rPr>
      </w:pPr>
      <w:r>
        <w:rPr>
          <w:rStyle w:val="a3"/>
          <w:rFonts w:ascii="Times New Roman" w:hAnsi="Times New Roman" w:cs="Times New Roman"/>
          <w:color w:val="2F2F2F"/>
          <w:sz w:val="28"/>
          <w:szCs w:val="28"/>
          <w:shd w:val="clear" w:color="auto" w:fill="F8F6F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95" type="#_x0000_t136" style="width:468pt;height:30pt" adj=",10800">
            <v:shadow on="t" opacity="52429f"/>
            <v:textpath style="font-family:&quot;Arial Black&quot;;font-style:italic;v-text-kern:t" trim="t" fitpath="t" string="И зарплата хорошая, и для людей полезно!"/>
          </v:shape>
        </w:pict>
      </w:r>
    </w:p>
    <w:p w:rsidR="00943AD1" w:rsidRDefault="00943AD1" w:rsidP="00943A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96" type="#_x0000_t136" style="width:468pt;height:62pt" fillcolor="#b2b2b2" strokecolor="#33c" strokeweight="1pt">
            <v:fill opacity=".5"/>
            <v:shadow on="t" color="#99f" offset="3pt"/>
            <v:textpath style="font-family:&quot;Arial Black&quot;;v-text-kern:t" trim="t" fitpath="t" string="9 профессий будущего, &#10;которым учат в Беларуси уже сейчас"/>
          </v:shape>
        </w:pict>
      </w:r>
    </w:p>
    <w:p w:rsidR="00943AD1" w:rsidRDefault="00943AD1" w:rsidP="00943A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1923" cy="3022773"/>
            <wp:effectExtent l="19050" t="0" r="0" b="0"/>
            <wp:docPr id="34" name="Рисунок 34" descr="https://www.mgpu.ru/wp-content/uploads/2020/09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gpu.ru/wp-content/uploads/2020/09/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24" cy="30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D1" w:rsidRPr="00943AD1" w:rsidRDefault="00496590" w:rsidP="0049659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943AD1" w:rsidRPr="00943AD1">
        <w:rPr>
          <w:rFonts w:ascii="Times New Roman" w:hAnsi="Times New Roman" w:cs="Times New Roman"/>
          <w:b/>
          <w:sz w:val="28"/>
          <w:szCs w:val="28"/>
        </w:rPr>
        <w:t>:</w:t>
      </w:r>
    </w:p>
    <w:p w:rsidR="00496590" w:rsidRDefault="00496590" w:rsidP="0049659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Доморад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Алина</w:t>
      </w:r>
      <w:r w:rsidR="00943AD1" w:rsidRPr="00943AD1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943AD1" w:rsidRDefault="00943AD1" w:rsidP="0049659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43AD1">
        <w:rPr>
          <w:rFonts w:ascii="Times New Roman" w:hAnsi="Times New Roman" w:cs="Times New Roman"/>
          <w:b/>
          <w:sz w:val="28"/>
          <w:szCs w:val="28"/>
        </w:rPr>
        <w:t>учащаяся 10 класса</w:t>
      </w:r>
      <w:r w:rsidR="00496590">
        <w:rPr>
          <w:rFonts w:ascii="Times New Roman" w:hAnsi="Times New Roman" w:cs="Times New Roman"/>
          <w:b/>
          <w:sz w:val="28"/>
          <w:szCs w:val="28"/>
        </w:rPr>
        <w:t>;</w:t>
      </w:r>
    </w:p>
    <w:p w:rsidR="00496590" w:rsidRDefault="00496590" w:rsidP="0049659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496590" w:rsidRDefault="00496590" w:rsidP="00496590">
      <w:pPr>
        <w:spacing w:line="240" w:lineRule="auto"/>
        <w:ind w:left="4956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Парфеевец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Александровна,</w:t>
      </w:r>
    </w:p>
    <w:p w:rsidR="00496590" w:rsidRDefault="00496590" w:rsidP="0049659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</w:t>
      </w:r>
    </w:p>
    <w:p w:rsidR="00496590" w:rsidRDefault="00496590" w:rsidP="0049659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основной деятельности</w:t>
      </w:r>
    </w:p>
    <w:p w:rsidR="00943AD1" w:rsidRDefault="00943AD1" w:rsidP="00943AD1">
      <w:pPr>
        <w:spacing w:line="240" w:lineRule="auto"/>
        <w:ind w:left="5664"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43AD1" w:rsidRDefault="00943AD1" w:rsidP="00943AD1">
      <w:pPr>
        <w:spacing w:line="240" w:lineRule="auto"/>
        <w:ind w:left="5664"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43AD1" w:rsidRDefault="00943AD1" w:rsidP="00943AD1">
      <w:pPr>
        <w:spacing w:line="240" w:lineRule="auto"/>
        <w:ind w:left="5664"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43AD1" w:rsidRDefault="00943AD1" w:rsidP="00943AD1">
      <w:pPr>
        <w:spacing w:line="240" w:lineRule="auto"/>
        <w:ind w:left="5664"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43AD1" w:rsidRDefault="00943AD1" w:rsidP="00943A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5E630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Пасека</w:t>
      </w:r>
    </w:p>
    <w:p w:rsidR="005E630B" w:rsidRDefault="005E630B" w:rsidP="005E63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-2661800</wp:posOffset>
            </wp:positionH>
            <wp:positionV relativeFrom="paragraph">
              <wp:posOffset>848703</wp:posOffset>
            </wp:positionV>
            <wp:extent cx="10700951" cy="7558045"/>
            <wp:effectExtent l="0" t="1562100" r="0" b="1547855"/>
            <wp:wrapNone/>
            <wp:docPr id="8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951" cy="75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E630B">
        <w:rPr>
          <w:rFonts w:ascii="Times New Roman" w:hAnsi="Times New Roman" w:cs="Times New Roman"/>
          <w:b/>
          <w:sz w:val="48"/>
          <w:szCs w:val="48"/>
        </w:rPr>
        <w:t>Microsoft</w:t>
      </w:r>
      <w:proofErr w:type="spellEnd"/>
      <w:r w:rsidRPr="005E630B">
        <w:rPr>
          <w:rFonts w:ascii="Times New Roman" w:hAnsi="Times New Roman" w:cs="Times New Roman"/>
          <w:b/>
          <w:sz w:val="48"/>
          <w:szCs w:val="48"/>
        </w:rPr>
        <w:t xml:space="preserve"> и </w:t>
      </w:r>
      <w:proofErr w:type="spellStart"/>
      <w:r w:rsidRPr="005E630B">
        <w:rPr>
          <w:rFonts w:ascii="Times New Roman" w:hAnsi="Times New Roman" w:cs="Times New Roman"/>
          <w:b/>
          <w:sz w:val="48"/>
          <w:szCs w:val="48"/>
        </w:rPr>
        <w:t>The</w:t>
      </w:r>
      <w:proofErr w:type="spellEnd"/>
      <w:r w:rsidRPr="005E630B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5E630B">
        <w:rPr>
          <w:rFonts w:ascii="Times New Roman" w:hAnsi="Times New Roman" w:cs="Times New Roman"/>
          <w:b/>
          <w:sz w:val="48"/>
          <w:szCs w:val="48"/>
        </w:rPr>
        <w:t>Future</w:t>
      </w:r>
      <w:proofErr w:type="spellEnd"/>
      <w:r w:rsidRPr="005E630B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5E630B">
        <w:rPr>
          <w:rFonts w:ascii="Times New Roman" w:hAnsi="Times New Roman" w:cs="Times New Roman"/>
          <w:b/>
          <w:sz w:val="48"/>
          <w:szCs w:val="48"/>
        </w:rPr>
        <w:t>Laboratory</w:t>
      </w:r>
      <w:proofErr w:type="spellEnd"/>
      <w:r w:rsidRPr="005E630B">
        <w:rPr>
          <w:rFonts w:ascii="Times New Roman" w:hAnsi="Times New Roman" w:cs="Times New Roman"/>
          <w:b/>
          <w:sz w:val="48"/>
          <w:szCs w:val="48"/>
        </w:rPr>
        <w:t xml:space="preserve"> провели исследование, каким будет рынок труда через несколько лет, а бизнес-школа «</w:t>
      </w:r>
      <w:proofErr w:type="spellStart"/>
      <w:r w:rsidRPr="005E630B">
        <w:rPr>
          <w:rFonts w:ascii="Times New Roman" w:hAnsi="Times New Roman" w:cs="Times New Roman"/>
          <w:b/>
          <w:sz w:val="48"/>
          <w:szCs w:val="48"/>
        </w:rPr>
        <w:t>Сколково</w:t>
      </w:r>
      <w:proofErr w:type="spellEnd"/>
      <w:r w:rsidRPr="005E630B">
        <w:rPr>
          <w:rFonts w:ascii="Times New Roman" w:hAnsi="Times New Roman" w:cs="Times New Roman"/>
          <w:b/>
          <w:sz w:val="48"/>
          <w:szCs w:val="48"/>
        </w:rPr>
        <w:t xml:space="preserve">» и Агентство стратегических инициатив выпустили </w:t>
      </w:r>
    </w:p>
    <w:p w:rsidR="005E630B" w:rsidRPr="005E630B" w:rsidRDefault="005E630B" w:rsidP="005E63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630B">
        <w:rPr>
          <w:rFonts w:ascii="Times New Roman" w:hAnsi="Times New Roman" w:cs="Times New Roman"/>
          <w:b/>
          <w:sz w:val="48"/>
          <w:szCs w:val="48"/>
        </w:rPr>
        <w:t>«Атлас новых профессий»</w:t>
      </w: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936625</wp:posOffset>
            </wp:positionV>
            <wp:extent cx="5948680" cy="3286760"/>
            <wp:effectExtent l="19050" t="0" r="0" b="0"/>
            <wp:wrapThrough wrapText="bothSides">
              <wp:wrapPolygon edited="0">
                <wp:start x="277" y="0"/>
                <wp:lineTo x="-69" y="876"/>
                <wp:lineTo x="-69" y="20782"/>
                <wp:lineTo x="138" y="21533"/>
                <wp:lineTo x="277" y="21533"/>
                <wp:lineTo x="21236" y="21533"/>
                <wp:lineTo x="21374" y="21533"/>
                <wp:lineTo x="21582" y="20782"/>
                <wp:lineTo x="21582" y="876"/>
                <wp:lineTo x="21443" y="125"/>
                <wp:lineTo x="21236" y="0"/>
                <wp:lineTo x="277" y="0"/>
              </wp:wrapPolygon>
            </wp:wrapThrough>
            <wp:docPr id="56" name="Рисунок 56" descr="http://proforientir42.ru/wp-content/uploads/2020/06/moya-profes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roforientir42.ru/wp-content/uploads/2020/06/moya-professiy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28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E630B"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  <w:t>А где профессиям будущего учат в Беларуси?</w:t>
      </w: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5E630B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</w:p>
    <w:p w:rsidR="005E630B" w:rsidRDefault="001210F1" w:rsidP="005E630B">
      <w:pPr>
        <w:jc w:val="center"/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-2661285</wp:posOffset>
            </wp:positionH>
            <wp:positionV relativeFrom="paragraph">
              <wp:posOffset>823595</wp:posOffset>
            </wp:positionV>
            <wp:extent cx="10700385" cy="7552690"/>
            <wp:effectExtent l="0" t="1581150" r="0" b="1553210"/>
            <wp:wrapNone/>
            <wp:docPr id="15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385" cy="75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0B" w:rsidRPr="005E630B">
        <w:rPr>
          <w:rStyle w:val="a3"/>
          <w:rFonts w:ascii="Times New Roman" w:hAnsi="Times New Roman" w:cs="Times New Roman"/>
          <w:color w:val="FF0000"/>
          <w:sz w:val="48"/>
          <w:szCs w:val="48"/>
          <w:shd w:val="clear" w:color="auto" w:fill="F8F6F2"/>
        </w:rPr>
        <w:drawing>
          <wp:inline distT="0" distB="0" distL="0" distR="0">
            <wp:extent cx="5940425" cy="3304785"/>
            <wp:effectExtent l="19050" t="0" r="3175" b="0"/>
            <wp:docPr id="10" name="Рисунок 8" descr="https://citydog.by/content/editor_images/2017/09_september/12_work/2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itydog.by/content/editor_images/2017/09_september/12_work/2_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0B" w:rsidRPr="005E630B" w:rsidRDefault="005E630B" w:rsidP="00114337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color w:val="7030A0"/>
          <w:sz w:val="32"/>
          <w:szCs w:val="32"/>
        </w:rPr>
      </w:pPr>
      <w:r w:rsidRPr="005E630B">
        <w:rPr>
          <w:rStyle w:val="a3"/>
          <w:color w:val="7030A0"/>
          <w:sz w:val="32"/>
          <w:szCs w:val="32"/>
        </w:rPr>
        <w:t>Чем они занимаются?</w:t>
      </w:r>
      <w:r w:rsidRPr="005E630B">
        <w:rPr>
          <w:color w:val="7030A0"/>
          <w:sz w:val="32"/>
          <w:szCs w:val="32"/>
        </w:rPr>
        <w:t> </w:t>
      </w:r>
    </w:p>
    <w:p w:rsidR="005E630B" w:rsidRPr="005E630B" w:rsidRDefault="005E630B" w:rsidP="00114337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color w:val="000000" w:themeColor="text1"/>
          <w:sz w:val="32"/>
          <w:szCs w:val="32"/>
        </w:rPr>
      </w:pPr>
      <w:r w:rsidRPr="005E630B">
        <w:rPr>
          <w:color w:val="000000" w:themeColor="text1"/>
          <w:sz w:val="32"/>
          <w:szCs w:val="32"/>
        </w:rPr>
        <w:t>Технология трехмерной печати станет неотъемлемой частью многих сфер жизнедеятельности. Уже сегодня есть опытные образцы 3D-принтеров, на которых можно напечатать даже жилой дом. Революция в производстве и экономике началась: почти любые объекты через несколько лет можно будет воспроизвести без участия классических производителей и технологий. </w:t>
      </w:r>
    </w:p>
    <w:p w:rsidR="005E630B" w:rsidRDefault="005E630B" w:rsidP="00114337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color w:val="000000" w:themeColor="text1"/>
          <w:sz w:val="32"/>
          <w:szCs w:val="32"/>
        </w:rPr>
      </w:pPr>
      <w:r w:rsidRPr="005E630B">
        <w:rPr>
          <w:color w:val="000000" w:themeColor="text1"/>
          <w:sz w:val="32"/>
          <w:szCs w:val="32"/>
        </w:rPr>
        <w:t>Эти специалисты проектируют макеты конструкций, подбирают компоненты для печати и сопровождают сам процесс.</w:t>
      </w:r>
    </w:p>
    <w:p w:rsidR="005E630B" w:rsidRDefault="005E630B" w:rsidP="00114337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color w:val="000000" w:themeColor="text1"/>
          <w:sz w:val="32"/>
          <w:szCs w:val="32"/>
        </w:rPr>
      </w:pPr>
      <w:r w:rsidRPr="005E630B">
        <w:rPr>
          <w:rStyle w:val="a3"/>
          <w:color w:val="7030A0"/>
          <w:sz w:val="32"/>
          <w:szCs w:val="32"/>
        </w:rPr>
        <w:t>Где учиться:</w:t>
      </w:r>
      <w:r w:rsidRPr="005E630B">
        <w:rPr>
          <w:color w:val="000000" w:themeColor="text1"/>
          <w:sz w:val="32"/>
          <w:szCs w:val="32"/>
        </w:rPr>
        <w:t> БГТУ, факультет химической технологии и техники.</w:t>
      </w:r>
    </w:p>
    <w:p w:rsidR="005E630B" w:rsidRDefault="005E630B" w:rsidP="00114337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color w:val="000000" w:themeColor="text1"/>
          <w:sz w:val="32"/>
          <w:szCs w:val="32"/>
        </w:rPr>
      </w:pPr>
      <w:r w:rsidRPr="005E630B">
        <w:rPr>
          <w:rStyle w:val="a3"/>
          <w:color w:val="7030A0"/>
          <w:sz w:val="32"/>
          <w:szCs w:val="32"/>
        </w:rPr>
        <w:t>Специальность</w:t>
      </w:r>
      <w:r w:rsidRPr="005E630B">
        <w:rPr>
          <w:rStyle w:val="a3"/>
          <w:color w:val="000000" w:themeColor="text1"/>
          <w:sz w:val="32"/>
          <w:szCs w:val="32"/>
        </w:rPr>
        <w:t>:</w:t>
      </w:r>
      <w:r w:rsidRPr="005E630B">
        <w:rPr>
          <w:color w:val="000000" w:themeColor="text1"/>
          <w:sz w:val="32"/>
          <w:szCs w:val="32"/>
        </w:rPr>
        <w:t> производство изделий на основе трехмерных технологий.</w:t>
      </w:r>
    </w:p>
    <w:p w:rsidR="005E630B" w:rsidRDefault="005E630B" w:rsidP="00114337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color w:val="000000" w:themeColor="text1"/>
          <w:sz w:val="32"/>
          <w:szCs w:val="32"/>
        </w:rPr>
      </w:pPr>
      <w:r w:rsidRPr="005E630B">
        <w:rPr>
          <w:rStyle w:val="a3"/>
          <w:color w:val="7030A0"/>
          <w:sz w:val="32"/>
          <w:szCs w:val="32"/>
        </w:rPr>
        <w:t>Что сдавать:</w:t>
      </w:r>
      <w:r w:rsidRPr="005E630B">
        <w:rPr>
          <w:color w:val="000000" w:themeColor="text1"/>
          <w:sz w:val="32"/>
          <w:szCs w:val="32"/>
        </w:rPr>
        <w:t> белорусский (русский) язык (ЦТ), математика (ЦТ), физика (ЦТ).</w:t>
      </w:r>
    </w:p>
    <w:p w:rsidR="00114337" w:rsidRPr="001210F1" w:rsidRDefault="005E630B" w:rsidP="001210F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210F1">
        <w:rPr>
          <w:rFonts w:ascii="Times New Roman" w:hAnsi="Times New Roman" w:cs="Times New Roman"/>
          <w:b/>
          <w:color w:val="7030A0"/>
          <w:sz w:val="32"/>
          <w:szCs w:val="32"/>
        </w:rPr>
        <w:t>Где еще можно учиться:</w:t>
      </w:r>
      <w:r w:rsidRPr="001210F1">
        <w:rPr>
          <w:rFonts w:ascii="Times New Roman" w:hAnsi="Times New Roman" w:cs="Times New Roman"/>
          <w:sz w:val="32"/>
          <w:szCs w:val="32"/>
        </w:rPr>
        <w:t> Витебский государственный технологический университет, факультет информационных технологий и робототехники. </w:t>
      </w:r>
    </w:p>
    <w:p w:rsidR="00114337" w:rsidRPr="001210F1" w:rsidRDefault="005E630B" w:rsidP="001210F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210F1">
        <w:rPr>
          <w:rFonts w:ascii="Times New Roman" w:hAnsi="Times New Roman" w:cs="Times New Roman"/>
          <w:b/>
          <w:color w:val="7030A0"/>
          <w:sz w:val="32"/>
          <w:szCs w:val="32"/>
        </w:rPr>
        <w:t>Специальность:</w:t>
      </w:r>
      <w:r w:rsidRPr="001210F1">
        <w:rPr>
          <w:rFonts w:ascii="Times New Roman" w:hAnsi="Times New Roman" w:cs="Times New Roman"/>
          <w:sz w:val="32"/>
          <w:szCs w:val="32"/>
        </w:rPr>
        <w:t> производство изделий на основе трехмерных технологий. </w:t>
      </w:r>
    </w:p>
    <w:p w:rsidR="005E630B" w:rsidRPr="001210F1" w:rsidRDefault="005E630B" w:rsidP="001210F1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10F1">
        <w:rPr>
          <w:rFonts w:ascii="Times New Roman" w:hAnsi="Times New Roman" w:cs="Times New Roman"/>
          <w:b/>
          <w:color w:val="7030A0"/>
          <w:sz w:val="32"/>
          <w:szCs w:val="32"/>
        </w:rPr>
        <w:t>Что сдавать</w:t>
      </w:r>
      <w:r w:rsidRPr="001210F1">
        <w:rPr>
          <w:rFonts w:ascii="Times New Roman" w:hAnsi="Times New Roman" w:cs="Times New Roman"/>
          <w:sz w:val="32"/>
          <w:szCs w:val="32"/>
        </w:rPr>
        <w:t>: белорусский (русский) язык (ЦТ), физика (ЦТ), математика (ЦТ).</w:t>
      </w:r>
    </w:p>
    <w:p w:rsidR="00943AD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-2649443</wp:posOffset>
            </wp:positionH>
            <wp:positionV relativeFrom="paragraph">
              <wp:posOffset>885773</wp:posOffset>
            </wp:positionV>
            <wp:extent cx="10700952" cy="7558045"/>
            <wp:effectExtent l="0" t="1562100" r="0" b="1547855"/>
            <wp:wrapNone/>
            <wp:docPr id="5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952" cy="75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337" w:rsidRPr="0011433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304785"/>
            <wp:effectExtent l="19050" t="0" r="3175" b="0"/>
            <wp:docPr id="12" name="Рисунок 5" descr="https://citydog.by/content/editor_images/2017/09_september/12_work/1_desig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itydog.by/content/editor_images/2017/09_september/12_work/1_desig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rStyle w:val="a3"/>
          <w:color w:val="7030A0"/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Чем они занимаются?</w:t>
      </w:r>
    </w:p>
    <w:p w:rsidR="00114337" w:rsidRPr="001210F1" w:rsidRDefault="00114337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sz w:val="32"/>
          <w:szCs w:val="32"/>
        </w:rPr>
        <w:t> </w:t>
      </w:r>
      <w:r w:rsidRPr="001210F1">
        <w:rPr>
          <w:sz w:val="32"/>
          <w:szCs w:val="32"/>
        </w:rPr>
        <w:t>По прогнозам, к 2026 году миллионы людей начнут часами «зависать» в виртуальной реальности нового порядка, работая или обучаясь. Именно дизайнеры виртуальной среды будут создавать виртуальные миры со своей природой и архитектурой. </w:t>
      </w:r>
    </w:p>
    <w:p w:rsidR="001210F1" w:rsidRDefault="001210F1" w:rsidP="00114337">
      <w:pPr>
        <w:pStyle w:val="a6"/>
        <w:shd w:val="clear" w:color="auto" w:fill="F8F6F2"/>
        <w:spacing w:before="0" w:beforeAutospacing="0" w:after="324" w:afterAutospacing="0"/>
        <w:contextualSpacing/>
        <w:jc w:val="both"/>
        <w:rPr>
          <w:rStyle w:val="a3"/>
          <w:sz w:val="32"/>
          <w:szCs w:val="32"/>
        </w:rPr>
      </w:pPr>
    </w:p>
    <w:p w:rsidR="00114337" w:rsidRDefault="00114337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Где учиться:</w:t>
      </w:r>
      <w:r w:rsidRPr="001210F1">
        <w:rPr>
          <w:sz w:val="32"/>
          <w:szCs w:val="32"/>
        </w:rPr>
        <w:t> Академия искусств, факультет дизайна и декоративно-прикладного искусства.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</w:p>
    <w:p w:rsidR="00114337" w:rsidRDefault="00114337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Специальность:</w:t>
      </w:r>
      <w:r w:rsidRPr="001210F1">
        <w:rPr>
          <w:sz w:val="32"/>
          <w:szCs w:val="32"/>
        </w:rPr>
        <w:t> дизайн виртуальной среды.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color w:val="7030A0"/>
          <w:sz w:val="32"/>
          <w:szCs w:val="32"/>
        </w:rPr>
      </w:pPr>
    </w:p>
    <w:p w:rsidR="00114337" w:rsidRPr="001210F1" w:rsidRDefault="00114337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proofErr w:type="gramStart"/>
      <w:r w:rsidRPr="001210F1">
        <w:rPr>
          <w:rStyle w:val="a3"/>
          <w:color w:val="7030A0"/>
          <w:sz w:val="32"/>
          <w:szCs w:val="32"/>
        </w:rPr>
        <w:t>Что сдавать:</w:t>
      </w:r>
      <w:r w:rsidRPr="001210F1">
        <w:rPr>
          <w:sz w:val="32"/>
          <w:szCs w:val="32"/>
        </w:rPr>
        <w:t> белорусский (русский) язык (ЦТ), история Беларуси (ЦТ), творчество (рисунок (портрет), композиция графическая, композиция объемно-пространственная).</w:t>
      </w:r>
      <w:proofErr w:type="gramEnd"/>
    </w:p>
    <w:p w:rsidR="00114337" w:rsidRDefault="00114337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F1" w:rsidRDefault="001210F1" w:rsidP="004965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-2624729</wp:posOffset>
            </wp:positionH>
            <wp:positionV relativeFrom="paragraph">
              <wp:posOffset>861059</wp:posOffset>
            </wp:positionV>
            <wp:extent cx="10700951" cy="7554235"/>
            <wp:effectExtent l="0" t="1581150" r="0" b="1551665"/>
            <wp:wrapNone/>
            <wp:docPr id="6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951" cy="755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0F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304785"/>
            <wp:effectExtent l="19050" t="0" r="3175" b="0"/>
            <wp:docPr id="13" name="Рисунок 11" descr="https://citydog.by/content/editor_images/2017/09_september/12_work/3_prot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itydog.by/content/editor_images/2017/09_september/12_work/3_protec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rStyle w:val="a3"/>
          <w:color w:val="7030A0"/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Чем они занимаются?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sz w:val="32"/>
          <w:szCs w:val="32"/>
        </w:rPr>
        <w:t> Защищают информацию от утечек и потерь, от злоумышленников и шпионов, а еще разрабатывают защитные стратегии.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Где учиться:</w:t>
      </w:r>
      <w:r w:rsidRPr="001210F1">
        <w:rPr>
          <w:sz w:val="32"/>
          <w:szCs w:val="32"/>
        </w:rPr>
        <w:t> БГУ, факультет радиофизики и компьютерных технологий.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Специальность:</w:t>
      </w:r>
      <w:r w:rsidRPr="001210F1">
        <w:rPr>
          <w:sz w:val="32"/>
          <w:szCs w:val="32"/>
        </w:rPr>
        <w:t> компьютерная безопасность.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Что сдавать</w:t>
      </w:r>
      <w:r w:rsidRPr="001210F1">
        <w:rPr>
          <w:rStyle w:val="a3"/>
          <w:sz w:val="32"/>
          <w:szCs w:val="32"/>
        </w:rPr>
        <w:t>:</w:t>
      </w:r>
      <w:r w:rsidRPr="001210F1">
        <w:rPr>
          <w:sz w:val="32"/>
          <w:szCs w:val="32"/>
        </w:rPr>
        <w:t> белорусский (русский) язык (ЦТ), физика (ЦТ), математика (ЦТ).</w:t>
      </w:r>
    </w:p>
    <w:p w:rsidR="001210F1" w:rsidRDefault="001210F1" w:rsidP="001210F1">
      <w:pPr>
        <w:pStyle w:val="text-box"/>
        <w:shd w:val="clear" w:color="auto" w:fill="F8F6F2"/>
        <w:spacing w:before="890" w:beforeAutospacing="0" w:after="971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Где еще учиться:</w:t>
      </w:r>
      <w:r w:rsidRPr="001210F1">
        <w:rPr>
          <w:sz w:val="32"/>
          <w:szCs w:val="32"/>
        </w:rPr>
        <w:t> в том же БГУ на факультете прикладной математики и информатики. </w:t>
      </w:r>
    </w:p>
    <w:p w:rsidR="001210F1" w:rsidRDefault="001210F1" w:rsidP="001210F1">
      <w:pPr>
        <w:pStyle w:val="text-box"/>
        <w:shd w:val="clear" w:color="auto" w:fill="F8F6F2"/>
        <w:spacing w:before="890" w:beforeAutospacing="0" w:after="971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Специальность:</w:t>
      </w:r>
      <w:r w:rsidRPr="001210F1">
        <w:rPr>
          <w:sz w:val="32"/>
          <w:szCs w:val="32"/>
        </w:rPr>
        <w:t> компьютерная безопасность (направление — математические методы и программные системы).</w:t>
      </w:r>
    </w:p>
    <w:p w:rsidR="001210F1" w:rsidRDefault="001210F1" w:rsidP="001210F1">
      <w:pPr>
        <w:pStyle w:val="text-box"/>
        <w:shd w:val="clear" w:color="auto" w:fill="F8F6F2"/>
        <w:spacing w:before="890" w:beforeAutospacing="0" w:after="971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sz w:val="32"/>
          <w:szCs w:val="32"/>
        </w:rPr>
        <w:t> </w:t>
      </w:r>
      <w:r w:rsidRPr="001210F1">
        <w:rPr>
          <w:rStyle w:val="a3"/>
          <w:color w:val="7030A0"/>
          <w:sz w:val="32"/>
          <w:szCs w:val="32"/>
        </w:rPr>
        <w:t>Что сдавать:</w:t>
      </w:r>
      <w:r w:rsidRPr="001210F1">
        <w:rPr>
          <w:sz w:val="32"/>
          <w:szCs w:val="32"/>
        </w:rPr>
        <w:t> русский/белорусский язык (ЦТ), физика (ЦТ), математика (ЦТ).</w:t>
      </w:r>
    </w:p>
    <w:p w:rsidR="001210F1" w:rsidRPr="001210F1" w:rsidRDefault="001210F1" w:rsidP="001210F1">
      <w:pPr>
        <w:pStyle w:val="text-box"/>
        <w:shd w:val="clear" w:color="auto" w:fill="F8F6F2"/>
        <w:spacing w:before="890" w:beforeAutospacing="0" w:after="971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sz w:val="32"/>
          <w:szCs w:val="32"/>
        </w:rPr>
        <w:t xml:space="preserve">А еще можно учиться в БГУИР на факультете </w:t>
      </w:r>
      <w:proofErr w:type="spellStart"/>
      <w:r w:rsidRPr="001210F1">
        <w:rPr>
          <w:sz w:val="32"/>
          <w:szCs w:val="32"/>
        </w:rPr>
        <w:t>инфокоммуникаций</w:t>
      </w:r>
      <w:proofErr w:type="spellEnd"/>
      <w:r w:rsidRPr="001210F1">
        <w:rPr>
          <w:sz w:val="32"/>
          <w:szCs w:val="32"/>
        </w:rPr>
        <w:t xml:space="preserve"> по специальности «защита информации в телекоммуникациях». Нужно будет сдавать белорусский (русский) язык (ЦТ), физику (ЦТ), математику (ЦТ).</w:t>
      </w:r>
    </w:p>
    <w:p w:rsidR="001210F1" w:rsidRDefault="001210F1" w:rsidP="001210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-2661285</wp:posOffset>
            </wp:positionH>
            <wp:positionV relativeFrom="paragraph">
              <wp:posOffset>836295</wp:posOffset>
            </wp:positionV>
            <wp:extent cx="10700385" cy="7552690"/>
            <wp:effectExtent l="0" t="1581150" r="0" b="1553210"/>
            <wp:wrapNone/>
            <wp:docPr id="9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385" cy="75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0F1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940425" cy="3304785"/>
            <wp:effectExtent l="19050" t="0" r="3175" b="0"/>
            <wp:docPr id="20" name="Рисунок 20" descr="https://citydog.by/content/editor_images/2017/09_september/12_work/6_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itydog.by/content/editor_images/2017/09_september/12_work/6_rob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rStyle w:val="a3"/>
          <w:color w:val="7030A0"/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Чем они занимаются?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contextualSpacing/>
        <w:jc w:val="both"/>
        <w:rPr>
          <w:sz w:val="32"/>
          <w:szCs w:val="32"/>
        </w:rPr>
      </w:pPr>
      <w:r w:rsidRPr="001210F1">
        <w:rPr>
          <w:sz w:val="32"/>
          <w:szCs w:val="32"/>
        </w:rPr>
        <w:t> </w:t>
      </w:r>
      <w:r>
        <w:rPr>
          <w:sz w:val="32"/>
          <w:szCs w:val="32"/>
        </w:rPr>
        <w:tab/>
      </w:r>
      <w:r w:rsidRPr="001210F1">
        <w:rPr>
          <w:sz w:val="32"/>
          <w:szCs w:val="32"/>
        </w:rPr>
        <w:t>Исследователи уверены, что благодаря роботам в эру цифровых технологий появится больше возможностей для карьерного и личностного роста человека. Поэтому специальность робототехники – неотъемлемая часть будущего. 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sz w:val="32"/>
          <w:szCs w:val="32"/>
        </w:rPr>
        <w:t xml:space="preserve">В основе робототехники лежат механика, электроника и программирование. </w:t>
      </w:r>
      <w:proofErr w:type="spellStart"/>
      <w:r w:rsidRPr="001210F1">
        <w:rPr>
          <w:sz w:val="32"/>
          <w:szCs w:val="32"/>
        </w:rPr>
        <w:t>Робототехник</w:t>
      </w:r>
      <w:proofErr w:type="spellEnd"/>
      <w:r w:rsidRPr="001210F1">
        <w:rPr>
          <w:sz w:val="32"/>
          <w:szCs w:val="32"/>
        </w:rPr>
        <w:t xml:space="preserve"> может заниматься как созданием робота, разрабатывая его механику, программную часть и электронику, так и обслуживанием уже готовых роботов. 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Где учиться:</w:t>
      </w:r>
      <w:r w:rsidRPr="001210F1">
        <w:rPr>
          <w:sz w:val="32"/>
          <w:szCs w:val="32"/>
        </w:rPr>
        <w:t> БНТУ, факультет информационных технологий и робототехники.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Специальность</w:t>
      </w:r>
      <w:r w:rsidRPr="001210F1">
        <w:rPr>
          <w:rStyle w:val="a3"/>
          <w:sz w:val="32"/>
          <w:szCs w:val="32"/>
        </w:rPr>
        <w:t>:</w:t>
      </w:r>
      <w:r w:rsidRPr="001210F1">
        <w:rPr>
          <w:sz w:val="32"/>
          <w:szCs w:val="32"/>
        </w:rPr>
        <w:t> промышленные роботы и робототехнические комплексы.</w:t>
      </w:r>
    </w:p>
    <w:p w:rsidR="001210F1" w:rsidRDefault="001210F1" w:rsidP="001210F1">
      <w:pPr>
        <w:pStyle w:val="a6"/>
        <w:shd w:val="clear" w:color="auto" w:fill="F8F6F2"/>
        <w:spacing w:before="0" w:beforeAutospacing="0" w:after="0" w:afterAutospacing="0"/>
        <w:ind w:firstLine="708"/>
        <w:contextualSpacing/>
        <w:jc w:val="both"/>
        <w:rPr>
          <w:sz w:val="32"/>
          <w:szCs w:val="32"/>
        </w:rPr>
      </w:pPr>
      <w:r w:rsidRPr="001210F1">
        <w:rPr>
          <w:rStyle w:val="a3"/>
          <w:color w:val="7030A0"/>
          <w:sz w:val="32"/>
          <w:szCs w:val="32"/>
        </w:rPr>
        <w:t>Что сдавать:</w:t>
      </w:r>
      <w:r w:rsidRPr="001210F1">
        <w:rPr>
          <w:sz w:val="32"/>
          <w:szCs w:val="32"/>
        </w:rPr>
        <w:t> белорусский (русский) язык (ЦТ), физика (ЦТ), математика (ЦТ).</w:t>
      </w:r>
    </w:p>
    <w:p w:rsidR="001210F1" w:rsidRPr="001210F1" w:rsidRDefault="001210F1" w:rsidP="001210F1">
      <w:pPr>
        <w:pStyle w:val="a6"/>
        <w:shd w:val="clear" w:color="auto" w:fill="F8F6F2"/>
        <w:spacing w:before="0" w:beforeAutospacing="0" w:after="0" w:afterAutospacing="0"/>
        <w:ind w:firstLine="708"/>
        <w:contextualSpacing/>
        <w:jc w:val="both"/>
        <w:rPr>
          <w:color w:val="7030A0"/>
          <w:sz w:val="32"/>
          <w:szCs w:val="32"/>
        </w:rPr>
      </w:pPr>
    </w:p>
    <w:p w:rsidR="001210F1" w:rsidRPr="005B7115" w:rsidRDefault="001210F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7115">
        <w:rPr>
          <w:rFonts w:ascii="Times New Roman" w:hAnsi="Times New Roman" w:cs="Times New Roman"/>
          <w:b/>
          <w:color w:val="7030A0"/>
          <w:sz w:val="32"/>
          <w:szCs w:val="32"/>
        </w:rPr>
        <w:t>Где еще можно учиться:</w:t>
      </w:r>
      <w:r w:rsidRPr="005B7115">
        <w:rPr>
          <w:rFonts w:ascii="Times New Roman" w:hAnsi="Times New Roman" w:cs="Times New Roman"/>
          <w:sz w:val="32"/>
          <w:szCs w:val="32"/>
        </w:rPr>
        <w:t> белорусско-российский университет (Могилев). </w:t>
      </w:r>
    </w:p>
    <w:p w:rsidR="001210F1" w:rsidRPr="005B7115" w:rsidRDefault="001210F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711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Специальность: </w:t>
      </w:r>
      <w:proofErr w:type="spellStart"/>
      <w:r w:rsidRPr="005B7115">
        <w:rPr>
          <w:rFonts w:ascii="Times New Roman" w:hAnsi="Times New Roman" w:cs="Times New Roman"/>
          <w:sz w:val="32"/>
          <w:szCs w:val="32"/>
        </w:rPr>
        <w:t>мехатроника</w:t>
      </w:r>
      <w:proofErr w:type="spellEnd"/>
      <w:r w:rsidRPr="005B7115">
        <w:rPr>
          <w:rFonts w:ascii="Times New Roman" w:hAnsi="Times New Roman" w:cs="Times New Roman"/>
          <w:sz w:val="32"/>
          <w:szCs w:val="32"/>
        </w:rPr>
        <w:t xml:space="preserve"> и робототехника. </w:t>
      </w:r>
    </w:p>
    <w:p w:rsidR="001210F1" w:rsidRPr="005B7115" w:rsidRDefault="001210F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7115">
        <w:rPr>
          <w:rFonts w:ascii="Times New Roman" w:hAnsi="Times New Roman" w:cs="Times New Roman"/>
          <w:b/>
          <w:color w:val="7030A0"/>
          <w:sz w:val="32"/>
          <w:szCs w:val="32"/>
        </w:rPr>
        <w:t>Что сдавать:</w:t>
      </w:r>
      <w:r w:rsidRPr="005B7115">
        <w:rPr>
          <w:rFonts w:ascii="Times New Roman" w:hAnsi="Times New Roman" w:cs="Times New Roman"/>
          <w:sz w:val="32"/>
          <w:szCs w:val="32"/>
        </w:rPr>
        <w:t> белорусский (русский) язык (ЦТ), математика (ЦТ), физика (ЦТ).</w:t>
      </w:r>
    </w:p>
    <w:p w:rsidR="001210F1" w:rsidRPr="005B7115" w:rsidRDefault="001210F1" w:rsidP="005B7115"/>
    <w:p w:rsidR="001210F1" w:rsidRPr="005B7115" w:rsidRDefault="001210F1" w:rsidP="005B7115"/>
    <w:p w:rsidR="001210F1" w:rsidRPr="005B7115" w:rsidRDefault="001210F1" w:rsidP="005B7115"/>
    <w:p w:rsidR="001210F1" w:rsidRPr="001210F1" w:rsidRDefault="005B7115" w:rsidP="001210F1">
      <w:pPr>
        <w:pStyle w:val="a6"/>
        <w:shd w:val="clear" w:color="auto" w:fill="F8F6F2"/>
        <w:spacing w:before="0" w:beforeAutospacing="0" w:after="0" w:afterAutospacing="0"/>
        <w:ind w:firstLine="708"/>
        <w:contextualSpacing/>
        <w:jc w:val="both"/>
        <w:rPr>
          <w:sz w:val="32"/>
          <w:szCs w:val="32"/>
        </w:rPr>
      </w:pPr>
      <w:r w:rsidRPr="005B7115">
        <w:rPr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-2661800</wp:posOffset>
            </wp:positionH>
            <wp:positionV relativeFrom="paragraph">
              <wp:posOffset>-2410459</wp:posOffset>
            </wp:positionV>
            <wp:extent cx="10700952" cy="7554234"/>
            <wp:effectExtent l="0" t="1581150" r="0" b="1551666"/>
            <wp:wrapNone/>
            <wp:docPr id="18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952" cy="755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0F1" w:rsidRPr="001210F1">
        <w:rPr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-164465</wp:posOffset>
            </wp:positionV>
            <wp:extent cx="5948680" cy="3298825"/>
            <wp:effectExtent l="19050" t="0" r="0" b="0"/>
            <wp:wrapThrough wrapText="bothSides">
              <wp:wrapPolygon edited="0">
                <wp:start x="-69" y="0"/>
                <wp:lineTo x="-69" y="21454"/>
                <wp:lineTo x="21582" y="21454"/>
                <wp:lineTo x="21582" y="0"/>
                <wp:lineTo x="-69" y="0"/>
              </wp:wrapPolygon>
            </wp:wrapThrough>
            <wp:docPr id="26" name="Рисунок 26" descr="https://citydog.by/content/editor_images/2017/09_september/12_work/8_medi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itydog.by/content/editor_images/2017/09_september/12_work/8_medic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115" w:rsidRPr="005B7115" w:rsidRDefault="001210F1" w:rsidP="005B7115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color w:val="7030A0"/>
          <w:sz w:val="32"/>
          <w:szCs w:val="32"/>
        </w:rPr>
      </w:pPr>
      <w:r w:rsidRPr="005B7115">
        <w:rPr>
          <w:rStyle w:val="a3"/>
          <w:color w:val="7030A0"/>
          <w:sz w:val="32"/>
          <w:szCs w:val="32"/>
        </w:rPr>
        <w:t>Чем они занимаются?</w:t>
      </w:r>
      <w:r w:rsidRPr="005B7115">
        <w:rPr>
          <w:color w:val="7030A0"/>
          <w:sz w:val="32"/>
          <w:szCs w:val="32"/>
        </w:rPr>
        <w:t> </w:t>
      </w:r>
    </w:p>
    <w:p w:rsidR="001210F1" w:rsidRPr="005B7115" w:rsidRDefault="001210F1" w:rsidP="005B7115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5B7115">
        <w:rPr>
          <w:sz w:val="32"/>
          <w:szCs w:val="32"/>
        </w:rPr>
        <w:t>Это специалисты с хорошим знанием IT, статистики и медицины. Они занимаются составлением баз физиологических данных, программным обеспечением для лечебного и диагностического оборудования, разработкой и внедрением технологий в медицинские учреждения и центры. </w:t>
      </w:r>
    </w:p>
    <w:p w:rsidR="001210F1" w:rsidRDefault="001210F1" w:rsidP="005B7115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5B7115">
        <w:rPr>
          <w:sz w:val="32"/>
          <w:szCs w:val="32"/>
        </w:rPr>
        <w:t>Считается, что благодаря IT-медикам можно будет эффективнее диагностировать заболевания и предупреждать их, прогнозировать ход течения заболевания и минимизировать риски потери трудоспособности, подбирать индивидуальные схемы лечения и многое другое.  </w:t>
      </w:r>
    </w:p>
    <w:p w:rsidR="005B7115" w:rsidRPr="005B7115" w:rsidRDefault="005B7115" w:rsidP="005B7115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</w:p>
    <w:p w:rsidR="001210F1" w:rsidRPr="005B7115" w:rsidRDefault="001210F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7115">
        <w:rPr>
          <w:rFonts w:ascii="Times New Roman" w:hAnsi="Times New Roman" w:cs="Times New Roman"/>
          <w:b/>
          <w:color w:val="7030A0"/>
          <w:sz w:val="32"/>
          <w:szCs w:val="32"/>
        </w:rPr>
        <w:t>Где учиться:</w:t>
      </w:r>
      <w:r w:rsidRPr="005B7115">
        <w:rPr>
          <w:rFonts w:ascii="Times New Roman" w:hAnsi="Times New Roman" w:cs="Times New Roman"/>
          <w:sz w:val="32"/>
          <w:szCs w:val="32"/>
        </w:rPr>
        <w:t> международный государственный экологический институт имени А. Д. Сахарова БГУ, факультет мониторинга окружающей среды.</w:t>
      </w:r>
    </w:p>
    <w:p w:rsidR="005B7115" w:rsidRPr="005B7115" w:rsidRDefault="005B7115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7115">
        <w:rPr>
          <w:rFonts w:ascii="Times New Roman" w:hAnsi="Times New Roman" w:cs="Times New Roman"/>
          <w:b/>
          <w:color w:val="7030A0"/>
          <w:sz w:val="32"/>
          <w:szCs w:val="32"/>
        </w:rPr>
        <w:t>Специальность:</w:t>
      </w:r>
      <w:r w:rsidRPr="005B7115">
        <w:rPr>
          <w:rFonts w:ascii="Times New Roman" w:hAnsi="Times New Roman" w:cs="Times New Roman"/>
          <w:sz w:val="32"/>
          <w:szCs w:val="32"/>
        </w:rPr>
        <w:t xml:space="preserve"> информационные системы и технологии (в здравоохранении).</w:t>
      </w:r>
    </w:p>
    <w:p w:rsidR="001210F1" w:rsidRPr="005B7115" w:rsidRDefault="001210F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7115">
        <w:rPr>
          <w:rFonts w:ascii="Times New Roman" w:hAnsi="Times New Roman" w:cs="Times New Roman"/>
          <w:b/>
          <w:color w:val="7030A0"/>
          <w:sz w:val="32"/>
          <w:szCs w:val="32"/>
        </w:rPr>
        <w:t>Что сдавать:</w:t>
      </w:r>
      <w:r w:rsidRPr="005B7115">
        <w:rPr>
          <w:rFonts w:ascii="Times New Roman" w:hAnsi="Times New Roman" w:cs="Times New Roman"/>
          <w:sz w:val="32"/>
          <w:szCs w:val="32"/>
        </w:rPr>
        <w:t> белорусский (русский) язык (ЦТ), математика (ЦТ), физика (ЦТ).</w:t>
      </w:r>
    </w:p>
    <w:p w:rsidR="005B7115" w:rsidRPr="005B7115" w:rsidRDefault="005B7115" w:rsidP="005B7115"/>
    <w:p w:rsidR="005B7115" w:rsidRPr="005B7115" w:rsidRDefault="005B7115" w:rsidP="005B7115"/>
    <w:p w:rsidR="005B7115" w:rsidRPr="005B7115" w:rsidRDefault="005B7115" w:rsidP="005B7115"/>
    <w:p w:rsidR="005B7115" w:rsidRPr="005B7115" w:rsidRDefault="005B7115" w:rsidP="005B7115"/>
    <w:p w:rsidR="001210F1" w:rsidRDefault="005B7115" w:rsidP="001210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-2636520</wp:posOffset>
            </wp:positionH>
            <wp:positionV relativeFrom="paragraph">
              <wp:posOffset>537845</wp:posOffset>
            </wp:positionV>
            <wp:extent cx="10700385" cy="7555865"/>
            <wp:effectExtent l="0" t="1581150" r="0" b="1550035"/>
            <wp:wrapNone/>
            <wp:docPr id="19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385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115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940425" cy="3304785"/>
            <wp:effectExtent l="19050" t="0" r="3175" b="0"/>
            <wp:docPr id="23" name="Рисунок 23" descr="https://citydog.by/content/editor_images/2017/09_september/12_work/7_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itydog.by/content/editor_images/2017/09_september/12_work/7_b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15" w:rsidRPr="005B7115" w:rsidRDefault="005B7115" w:rsidP="005B7115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rStyle w:val="a3"/>
          <w:color w:val="7030A0"/>
          <w:sz w:val="32"/>
          <w:szCs w:val="32"/>
        </w:rPr>
      </w:pPr>
      <w:r w:rsidRPr="005B7115">
        <w:rPr>
          <w:rStyle w:val="a3"/>
          <w:color w:val="7030A0"/>
          <w:sz w:val="32"/>
          <w:szCs w:val="32"/>
        </w:rPr>
        <w:t>Чем они занимаются?</w:t>
      </w:r>
    </w:p>
    <w:p w:rsidR="005B7115" w:rsidRPr="005B7115" w:rsidRDefault="005B7115" w:rsidP="005B7115">
      <w:pPr>
        <w:pStyle w:val="a6"/>
        <w:shd w:val="clear" w:color="auto" w:fill="F8F6F2"/>
        <w:spacing w:before="0" w:beforeAutospacing="0" w:after="324" w:afterAutospacing="0"/>
        <w:contextualSpacing/>
        <w:jc w:val="both"/>
        <w:rPr>
          <w:sz w:val="32"/>
          <w:szCs w:val="32"/>
        </w:rPr>
      </w:pPr>
      <w:r w:rsidRPr="005B7115">
        <w:rPr>
          <w:sz w:val="32"/>
          <w:szCs w:val="32"/>
        </w:rPr>
        <w:t> </w:t>
      </w:r>
      <w:r>
        <w:rPr>
          <w:sz w:val="32"/>
          <w:szCs w:val="32"/>
        </w:rPr>
        <w:tab/>
      </w:r>
      <w:r w:rsidRPr="005B7115">
        <w:rPr>
          <w:sz w:val="32"/>
          <w:szCs w:val="32"/>
        </w:rPr>
        <w:t>Все знают о существовании глобальных экологических проблем. Одна из них – истощение запасов Земли. Когда люди окончательно осознают потребность в активных действиях по реабилитации нашей экосистемы, одной из самых востребованных профессий станет инженер по восстановлению окружающей среды, который будет заниматься охраной и восстановлением экологии.</w:t>
      </w:r>
    </w:p>
    <w:p w:rsidR="005B7115" w:rsidRPr="005B7115" w:rsidRDefault="005B7115" w:rsidP="005B7115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5B7115">
        <w:rPr>
          <w:rStyle w:val="a3"/>
          <w:color w:val="7030A0"/>
          <w:sz w:val="32"/>
          <w:szCs w:val="32"/>
        </w:rPr>
        <w:t>Где учиться:</w:t>
      </w:r>
      <w:r>
        <w:rPr>
          <w:rStyle w:val="a3"/>
          <w:sz w:val="32"/>
          <w:szCs w:val="32"/>
        </w:rPr>
        <w:t xml:space="preserve"> </w:t>
      </w:r>
      <w:r w:rsidRPr="005B7115">
        <w:rPr>
          <w:sz w:val="32"/>
          <w:szCs w:val="32"/>
        </w:rPr>
        <w:t> международный государственный экологический институт имени А. Д. Сахарова БГУ, факультет мониторинга окружающей среды.</w:t>
      </w:r>
    </w:p>
    <w:p w:rsidR="005B7115" w:rsidRPr="005B7115" w:rsidRDefault="005B7115" w:rsidP="005B7115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5B7115">
        <w:rPr>
          <w:rStyle w:val="a3"/>
          <w:color w:val="7030A0"/>
          <w:sz w:val="32"/>
          <w:szCs w:val="32"/>
        </w:rPr>
        <w:t>Специальность:</w:t>
      </w:r>
      <w:r w:rsidRPr="005B7115">
        <w:rPr>
          <w:sz w:val="32"/>
          <w:szCs w:val="32"/>
        </w:rPr>
        <w:t> природоохранная деятельность по направлениям: экологический менеджмент и экспертиза, экологический мониторинг.</w:t>
      </w:r>
    </w:p>
    <w:p w:rsidR="005B7115" w:rsidRPr="005B7115" w:rsidRDefault="005B7115" w:rsidP="005B7115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5B7115">
        <w:rPr>
          <w:rStyle w:val="a3"/>
          <w:color w:val="7030A0"/>
          <w:sz w:val="32"/>
          <w:szCs w:val="32"/>
        </w:rPr>
        <w:t>Что сдавать:</w:t>
      </w:r>
      <w:r w:rsidRPr="005B7115">
        <w:rPr>
          <w:sz w:val="32"/>
          <w:szCs w:val="32"/>
        </w:rPr>
        <w:t> белорусский (русский) язык (ЦТ), математика (ЦТ), физика (ЦТ).</w:t>
      </w:r>
    </w:p>
    <w:p w:rsidR="005B7115" w:rsidRDefault="005B7115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7115">
        <w:rPr>
          <w:rStyle w:val="a3"/>
          <w:rFonts w:ascii="Times New Roman" w:hAnsi="Times New Roman" w:cs="Times New Roman"/>
          <w:color w:val="7030A0"/>
          <w:sz w:val="32"/>
          <w:szCs w:val="32"/>
        </w:rPr>
        <w:t>Где еще учиться:</w:t>
      </w:r>
      <w:r w:rsidRPr="005B7115">
        <w:rPr>
          <w:rFonts w:ascii="Times New Roman" w:hAnsi="Times New Roman" w:cs="Times New Roman"/>
          <w:sz w:val="32"/>
          <w:szCs w:val="32"/>
        </w:rPr>
        <w:t> БГТУ, факультет химической технологии и техники. </w:t>
      </w:r>
    </w:p>
    <w:p w:rsidR="005B7115" w:rsidRDefault="005B7115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7115">
        <w:rPr>
          <w:rStyle w:val="a3"/>
          <w:rFonts w:ascii="Times New Roman" w:hAnsi="Times New Roman" w:cs="Times New Roman"/>
          <w:color w:val="7030A0"/>
          <w:sz w:val="32"/>
          <w:szCs w:val="32"/>
        </w:rPr>
        <w:t>Специальность:</w:t>
      </w:r>
      <w:r w:rsidRPr="005B7115">
        <w:rPr>
          <w:rFonts w:ascii="Times New Roman" w:hAnsi="Times New Roman" w:cs="Times New Roman"/>
          <w:sz w:val="32"/>
          <w:szCs w:val="32"/>
        </w:rPr>
        <w:t> охрана окружающей среды и рациональное использование природных ресурсов. </w:t>
      </w:r>
    </w:p>
    <w:p w:rsidR="005B7115" w:rsidRPr="005B7115" w:rsidRDefault="005B7115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7115">
        <w:rPr>
          <w:rStyle w:val="a3"/>
          <w:rFonts w:ascii="Times New Roman" w:hAnsi="Times New Roman" w:cs="Times New Roman"/>
          <w:color w:val="7030A0"/>
          <w:sz w:val="32"/>
          <w:szCs w:val="32"/>
        </w:rPr>
        <w:t>Что сдавать:</w:t>
      </w:r>
      <w:r w:rsidRPr="005B7115">
        <w:rPr>
          <w:rFonts w:ascii="Times New Roman" w:hAnsi="Times New Roman" w:cs="Times New Roman"/>
          <w:sz w:val="32"/>
          <w:szCs w:val="32"/>
        </w:rPr>
        <w:t> белорусский (русский) язык (ЦТ), математика (ЦТ), химия (ЦТ).</w:t>
      </w:r>
    </w:p>
    <w:p w:rsidR="00BB7E01" w:rsidRDefault="00BB7E01" w:rsidP="00BB7E01">
      <w:pPr>
        <w:pStyle w:val="a6"/>
        <w:shd w:val="clear" w:color="auto" w:fill="F8F6F2"/>
        <w:spacing w:before="0" w:beforeAutospacing="0" w:after="0" w:afterAutospacing="0" w:line="421" w:lineRule="atLeast"/>
        <w:ind w:left="708"/>
        <w:jc w:val="both"/>
        <w:rPr>
          <w:rStyle w:val="a3"/>
          <w:color w:val="7030A0"/>
          <w:sz w:val="32"/>
          <w:szCs w:val="32"/>
        </w:rPr>
      </w:pPr>
      <w:r>
        <w:rPr>
          <w:b/>
          <w:bCs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-2649220</wp:posOffset>
            </wp:positionH>
            <wp:positionV relativeFrom="paragraph">
              <wp:posOffset>-2651760</wp:posOffset>
            </wp:positionV>
            <wp:extent cx="10700385" cy="7558405"/>
            <wp:effectExtent l="0" t="1562100" r="0" b="1547495"/>
            <wp:wrapNone/>
            <wp:docPr id="24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385" cy="755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115" w:rsidRPr="00BB7E01" w:rsidRDefault="005B7115" w:rsidP="00BB7E01">
      <w:pPr>
        <w:pStyle w:val="a6"/>
        <w:shd w:val="clear" w:color="auto" w:fill="F8F6F2"/>
        <w:spacing w:before="0" w:beforeAutospacing="0" w:after="0" w:afterAutospacing="0"/>
        <w:ind w:left="708"/>
        <w:contextualSpacing/>
        <w:jc w:val="both"/>
        <w:rPr>
          <w:color w:val="7030A0"/>
          <w:sz w:val="32"/>
          <w:szCs w:val="32"/>
        </w:rPr>
      </w:pPr>
      <w:r w:rsidRPr="00BB7E01">
        <w:rPr>
          <w:rFonts w:ascii="Arial" w:hAnsi="Arial" w:cs="Arial"/>
          <w:color w:val="7030A0"/>
          <w:sz w:val="31"/>
          <w:szCs w:val="3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-299720</wp:posOffset>
            </wp:positionV>
            <wp:extent cx="5948680" cy="3298825"/>
            <wp:effectExtent l="19050" t="0" r="0" b="0"/>
            <wp:wrapThrough wrapText="bothSides">
              <wp:wrapPolygon edited="0">
                <wp:start x="-69" y="0"/>
                <wp:lineTo x="-69" y="21454"/>
                <wp:lineTo x="21582" y="21454"/>
                <wp:lineTo x="21582" y="0"/>
                <wp:lineTo x="-69" y="0"/>
              </wp:wrapPolygon>
            </wp:wrapThrough>
            <wp:docPr id="29" name="Рисунок 29" descr="https://citydog.by/content/editor_images/2017/09_september/12_work/9_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tydog.by/content/editor_images/2017/09_september/12_work/9_b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E01">
        <w:rPr>
          <w:rStyle w:val="a3"/>
          <w:color w:val="7030A0"/>
          <w:sz w:val="32"/>
          <w:szCs w:val="32"/>
        </w:rPr>
        <w:t>Чем они занимаются?</w:t>
      </w:r>
      <w:r w:rsidRPr="00BB7E01">
        <w:rPr>
          <w:color w:val="7030A0"/>
          <w:sz w:val="32"/>
          <w:szCs w:val="32"/>
        </w:rPr>
        <w:t> </w:t>
      </w:r>
    </w:p>
    <w:p w:rsidR="005B7115" w:rsidRPr="005B7115" w:rsidRDefault="005B7115" w:rsidP="00BB7E01">
      <w:pPr>
        <w:pStyle w:val="a6"/>
        <w:shd w:val="clear" w:color="auto" w:fill="F8F6F2"/>
        <w:spacing w:before="0" w:beforeAutospacing="0" w:after="0" w:afterAutospacing="0"/>
        <w:ind w:firstLine="708"/>
        <w:contextualSpacing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Биоинформатика</w:t>
      </w:r>
      <w:proofErr w:type="spellEnd"/>
      <w:r>
        <w:rPr>
          <w:sz w:val="32"/>
          <w:szCs w:val="32"/>
        </w:rPr>
        <w:t xml:space="preserve"> – н</w:t>
      </w:r>
      <w:r w:rsidRPr="005B7115">
        <w:rPr>
          <w:sz w:val="32"/>
          <w:szCs w:val="32"/>
        </w:rPr>
        <w:t>аука о биологических объектах, об информации, которая содержится внутри клетки, в первую очередь в геноме. Проще говоря, наука о том, как устроено наше тело, из каких органов оно состоит и как функционирует.</w:t>
      </w: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rStyle w:val="a3"/>
          <w:color w:val="7030A0"/>
          <w:sz w:val="32"/>
          <w:szCs w:val="32"/>
        </w:rPr>
      </w:pPr>
    </w:p>
    <w:p w:rsidR="005B7115" w:rsidRPr="005B7115" w:rsidRDefault="005B7115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Где учиться:</w:t>
      </w:r>
      <w:r w:rsidRPr="005B7115">
        <w:rPr>
          <w:sz w:val="32"/>
          <w:szCs w:val="32"/>
        </w:rPr>
        <w:t> БГУ, факультет радиофизики и компьютерных технологий.</w:t>
      </w: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rStyle w:val="a3"/>
          <w:color w:val="7030A0"/>
          <w:sz w:val="32"/>
          <w:szCs w:val="32"/>
        </w:rPr>
      </w:pPr>
    </w:p>
    <w:p w:rsidR="00BB7E01" w:rsidRDefault="005B7115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Специализация:</w:t>
      </w:r>
      <w:r w:rsidRPr="005B7115">
        <w:rPr>
          <w:sz w:val="32"/>
          <w:szCs w:val="32"/>
        </w:rPr>
        <w:t> </w:t>
      </w:r>
      <w:proofErr w:type="spellStart"/>
      <w:r w:rsidRPr="005B7115">
        <w:rPr>
          <w:sz w:val="32"/>
          <w:szCs w:val="32"/>
        </w:rPr>
        <w:t>биоинформатика</w:t>
      </w:r>
      <w:proofErr w:type="spellEnd"/>
      <w:r w:rsidRPr="005B7115">
        <w:rPr>
          <w:sz w:val="32"/>
          <w:szCs w:val="32"/>
        </w:rPr>
        <w:t xml:space="preserve">. </w:t>
      </w:r>
    </w:p>
    <w:p w:rsidR="005B7115" w:rsidRDefault="005B7115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5B71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-2649220</wp:posOffset>
            </wp:positionH>
            <wp:positionV relativeFrom="paragraph">
              <wp:posOffset>842010</wp:posOffset>
            </wp:positionV>
            <wp:extent cx="10700385" cy="7553960"/>
            <wp:effectExtent l="0" t="1581150" r="0" b="1551940"/>
            <wp:wrapNone/>
            <wp:docPr id="28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38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E0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40425" cy="3304785"/>
            <wp:effectExtent l="19050" t="0" r="3175" b="0"/>
            <wp:docPr id="27" name="Рисунок 14" descr="https://citydog.by/content/editor_images/2017/09_september/12_work/4_ingen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itydog.by/content/editor_images/2017/09_september/12_work/4_ingene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0" w:afterAutospacing="0"/>
        <w:ind w:firstLine="709"/>
        <w:contextualSpacing/>
        <w:jc w:val="both"/>
        <w:rPr>
          <w:rStyle w:val="a3"/>
          <w:color w:val="7030A0"/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Чем они занимаются?</w:t>
      </w: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BB7E01">
        <w:rPr>
          <w:sz w:val="32"/>
          <w:szCs w:val="32"/>
        </w:rPr>
        <w:t> Эти специалисты разбираются в различных технологиях добычи полезных ископаемых и работают с объектами природопользования на полном жизненном цикле (от поисково-разведочных работ до закрытия и рекультивации месторождений). </w:t>
      </w: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rStyle w:val="a3"/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Где учиться:</w:t>
      </w:r>
      <w:r w:rsidRPr="00BB7E01">
        <w:rPr>
          <w:sz w:val="32"/>
          <w:szCs w:val="32"/>
        </w:rPr>
        <w:t> БНТУ, факультет горного дела и инженерной экологии.</w:t>
      </w: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Специальность:</w:t>
      </w:r>
      <w:r w:rsidRPr="00BB7E01">
        <w:rPr>
          <w:sz w:val="32"/>
          <w:szCs w:val="32"/>
        </w:rPr>
        <w:t> разработка месторождений полезных ископаемых.</w:t>
      </w: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Что сдавать:</w:t>
      </w:r>
      <w:r w:rsidRPr="00BB7E01">
        <w:rPr>
          <w:sz w:val="32"/>
          <w:szCs w:val="32"/>
        </w:rPr>
        <w:t> белорусский (русский) язык (ЦТ), физика (ЦТ), математика (ЦТ).</w:t>
      </w: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9"/>
        <w:contextualSpacing/>
        <w:jc w:val="both"/>
        <w:rPr>
          <w:sz w:val="32"/>
          <w:szCs w:val="32"/>
        </w:rPr>
      </w:pPr>
      <w:r w:rsidRPr="00BB7E01">
        <w:rPr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-28575</wp:posOffset>
            </wp:positionV>
            <wp:extent cx="5948680" cy="3298825"/>
            <wp:effectExtent l="19050" t="0" r="0" b="0"/>
            <wp:wrapThrough wrapText="bothSides">
              <wp:wrapPolygon edited="0">
                <wp:start x="-69" y="0"/>
                <wp:lineTo x="-69" y="21454"/>
                <wp:lineTo x="21582" y="21454"/>
                <wp:lineTo x="21582" y="0"/>
                <wp:lineTo x="-69" y="0"/>
              </wp:wrapPolygon>
            </wp:wrapThrough>
            <wp:docPr id="30" name="Рисунок 17" descr="https://citydog.by/content/editor_images/2017/09_september/12_work/5_ingen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itydog.by/content/editor_images/2017/09_september/12_work/5_ingene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-8411845</wp:posOffset>
            </wp:positionH>
            <wp:positionV relativeFrom="paragraph">
              <wp:posOffset>163195</wp:posOffset>
            </wp:positionV>
            <wp:extent cx="10700385" cy="7555230"/>
            <wp:effectExtent l="0" t="1581150" r="0" b="1550670"/>
            <wp:wrapNone/>
            <wp:docPr id="31" name="Рисунок 37" descr="https://cloud.prezentacii.org/19/02/12536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9/02/12536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0385" cy="75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rStyle w:val="a3"/>
          <w:color w:val="7030A0"/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Чем они занимаются?</w:t>
      </w: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BB7E01">
        <w:rPr>
          <w:sz w:val="32"/>
          <w:szCs w:val="32"/>
        </w:rPr>
        <w:t>Ведущие ученые, аналитики и технологи прогнозируют, что одной из самых популярных сфер среди выпускников будущего станет космос. В «Атласе новых профессий» отмечают, что самые перспективные специальности – это «</w:t>
      </w:r>
      <w:proofErr w:type="spellStart"/>
      <w:r w:rsidRPr="00BB7E01">
        <w:rPr>
          <w:sz w:val="32"/>
          <w:szCs w:val="32"/>
        </w:rPr>
        <w:t>космогеолог</w:t>
      </w:r>
      <w:proofErr w:type="spellEnd"/>
      <w:r w:rsidRPr="00BB7E01">
        <w:rPr>
          <w:sz w:val="32"/>
          <w:szCs w:val="32"/>
        </w:rPr>
        <w:t xml:space="preserve">», «менеджер </w:t>
      </w:r>
      <w:proofErr w:type="spellStart"/>
      <w:r w:rsidRPr="00BB7E01">
        <w:rPr>
          <w:sz w:val="32"/>
          <w:szCs w:val="32"/>
        </w:rPr>
        <w:t>космотуризма</w:t>
      </w:r>
      <w:proofErr w:type="spellEnd"/>
      <w:r w:rsidRPr="00BB7E01">
        <w:rPr>
          <w:sz w:val="32"/>
          <w:szCs w:val="32"/>
        </w:rPr>
        <w:t>», «проектировщик жизненного цикла космических сооружений» и т.д. </w:t>
      </w: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BB7E01">
        <w:rPr>
          <w:sz w:val="32"/>
          <w:szCs w:val="32"/>
        </w:rPr>
        <w:t>В белорусских вузах всего одна «космическая» специальность. Задача специалиста – разработка и совершенствование аэрокосмических радиоэлектронных систем, совершенствование и применение аэрокосмических информационных систем и технологий в народном хозяйстве и в других приложениях.</w:t>
      </w: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Где учиться:</w:t>
      </w:r>
      <w:r w:rsidRPr="00BB7E01">
        <w:rPr>
          <w:sz w:val="32"/>
          <w:szCs w:val="32"/>
        </w:rPr>
        <w:t> БГУ, факультет радиофизики и компьютерных технологий.</w:t>
      </w: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</w:p>
    <w:p w:rsid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Специальность:</w:t>
      </w:r>
      <w:r w:rsidRPr="00BB7E01">
        <w:rPr>
          <w:sz w:val="32"/>
          <w:szCs w:val="32"/>
        </w:rPr>
        <w:t> аэрокосмические радиоэлектронные и информационные системы и технологии.</w:t>
      </w: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</w:p>
    <w:p w:rsidR="00BB7E01" w:rsidRPr="00BB7E01" w:rsidRDefault="00BB7E01" w:rsidP="00BB7E01">
      <w:pPr>
        <w:pStyle w:val="a6"/>
        <w:shd w:val="clear" w:color="auto" w:fill="F8F6F2"/>
        <w:spacing w:before="0" w:beforeAutospacing="0" w:after="324" w:afterAutospacing="0"/>
        <w:ind w:firstLine="708"/>
        <w:contextualSpacing/>
        <w:jc w:val="both"/>
        <w:rPr>
          <w:sz w:val="32"/>
          <w:szCs w:val="32"/>
        </w:rPr>
      </w:pPr>
      <w:r w:rsidRPr="00BB7E01">
        <w:rPr>
          <w:rStyle w:val="a3"/>
          <w:color w:val="7030A0"/>
          <w:sz w:val="32"/>
          <w:szCs w:val="32"/>
        </w:rPr>
        <w:t>Что сдавать:</w:t>
      </w:r>
      <w:r w:rsidRPr="00BB7E01">
        <w:rPr>
          <w:sz w:val="32"/>
          <w:szCs w:val="32"/>
        </w:rPr>
        <w:t> белорусский (русский) язык (ЦТ), физика (ЦТ), математика (ЦТ).</w:t>
      </w:r>
    </w:p>
    <w:p w:rsidR="00BB7E01" w:rsidRPr="00BB7E01" w:rsidRDefault="00BB7E01" w:rsidP="00BB7E0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sectPr w:rsidR="00BB7E01" w:rsidRPr="00BB7E01" w:rsidSect="00B34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943AD1"/>
    <w:rsid w:val="00114337"/>
    <w:rsid w:val="001210F1"/>
    <w:rsid w:val="00496590"/>
    <w:rsid w:val="005B7115"/>
    <w:rsid w:val="005E630B"/>
    <w:rsid w:val="00943AD1"/>
    <w:rsid w:val="00B34BA0"/>
    <w:rsid w:val="00BB7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3AD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AD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E6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box">
    <w:name w:val="text-box"/>
    <w:basedOn w:val="a"/>
    <w:rsid w:val="005E6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11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2020-12-12T08:23:00Z</dcterms:created>
  <dcterms:modified xsi:type="dcterms:W3CDTF">2020-12-12T09:52:00Z</dcterms:modified>
</cp:coreProperties>
</file>